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76A46" w14:textId="77777777" w:rsidR="00C86A6F" w:rsidRDefault="00C86A6F" w:rsidP="00C86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ROMÂNIA</w:t>
      </w:r>
    </w:p>
    <w:p w14:paraId="0AE4D826" w14:textId="77777777" w:rsidR="00C86A6F" w:rsidRDefault="00C86A6F" w:rsidP="00C86A6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JUDEŢUL SATU MARE</w:t>
      </w:r>
    </w:p>
    <w:p w14:paraId="0844DFAF" w14:textId="77777777" w:rsidR="00C86A6F" w:rsidRDefault="00C86A6F" w:rsidP="00C86A6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CONSILIUL JUDEŢEAN </w:t>
      </w:r>
    </w:p>
    <w:p w14:paraId="5545E0B0" w14:textId="77777777" w:rsidR="00C86A6F" w:rsidRDefault="00C86A6F" w:rsidP="00C86A6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DIRECŢIA DEZVOLTARE REGIONALĂ</w:t>
      </w:r>
    </w:p>
    <w:p w14:paraId="7847D47E" w14:textId="7428C279" w:rsidR="00C86A6F" w:rsidRDefault="00C86A6F" w:rsidP="00680503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Nr.___________________ </w:t>
      </w:r>
    </w:p>
    <w:p w14:paraId="76AFDA49" w14:textId="77777777" w:rsidR="00C86A6F" w:rsidRDefault="00C86A6F" w:rsidP="00C86A6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RAPORT DE SPECIALITATE</w:t>
      </w:r>
    </w:p>
    <w:p w14:paraId="2448ED64" w14:textId="77777777" w:rsidR="000B0D37" w:rsidRDefault="000B0D37" w:rsidP="000B0D37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C34B39">
        <w:rPr>
          <w:rFonts w:ascii="Times New Roman" w:hAnsi="Times New Roman" w:cs="Times New Roman"/>
          <w:b/>
          <w:bCs/>
          <w:kern w:val="2"/>
          <w14:ligatures w14:val="standardContextual"/>
        </w:rPr>
        <w:t>privind aprobarea Actului adițional nr. 2 la Acordul de parteneriat încheiat pentru realizarea și dezvoltarea unui Cloud Regional în regiunea Nord-Vest, cu finanțare prin Programul Regional Nord-Vest 2021-2027</w:t>
      </w:r>
    </w:p>
    <w:p w14:paraId="5F462254" w14:textId="77777777" w:rsidR="00C86A6F" w:rsidRPr="00842310" w:rsidRDefault="00C86A6F" w:rsidP="00680503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AC954B" w14:textId="02508A26" w:rsidR="007E3AD6" w:rsidRDefault="007E3AD6" w:rsidP="007E3AD6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Serviciul de telecomunicaţii speciale (STS) intenționează să realizeze un proiect cu finanțare din fonduri externe nerambursabile prin Programul Regional Nord-Vest 2021-2027. Proiectul vizează dezvoltarea și administrarea unui </w:t>
      </w:r>
      <w:r w:rsidR="001E092A">
        <w:rPr>
          <w:rFonts w:ascii="Times New Roman" w:hAnsi="Times New Roman"/>
          <w:bCs/>
          <w:sz w:val="24"/>
        </w:rPr>
        <w:t xml:space="preserve">Cloud </w:t>
      </w:r>
      <w:r w:rsidR="004B666F">
        <w:rPr>
          <w:rFonts w:ascii="Times New Roman" w:hAnsi="Times New Roman"/>
          <w:bCs/>
          <w:sz w:val="24"/>
        </w:rPr>
        <w:t>R</w:t>
      </w:r>
      <w:r w:rsidR="001E092A">
        <w:rPr>
          <w:rFonts w:ascii="Times New Roman" w:hAnsi="Times New Roman"/>
          <w:bCs/>
          <w:sz w:val="24"/>
        </w:rPr>
        <w:t xml:space="preserve">egional </w:t>
      </w:r>
      <w:r>
        <w:rPr>
          <w:rFonts w:ascii="Times New Roman" w:hAnsi="Times New Roman"/>
          <w:bCs/>
          <w:sz w:val="24"/>
        </w:rPr>
        <w:t>în regiunea Nord-Vest</w:t>
      </w:r>
      <w:r w:rsidR="00D65E74">
        <w:rPr>
          <w:rFonts w:ascii="Times New Roman" w:hAnsi="Times New Roman"/>
          <w:bCs/>
          <w:sz w:val="24"/>
        </w:rPr>
        <w:t xml:space="preserve"> (</w:t>
      </w:r>
      <w:r w:rsidR="004B666F">
        <w:rPr>
          <w:rFonts w:ascii="Times New Roman" w:hAnsi="Times New Roman"/>
          <w:bCs/>
          <w:sz w:val="24"/>
        </w:rPr>
        <w:t>Centru Regional de Date</w:t>
      </w:r>
      <w:r w:rsidR="00D65E74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 xml:space="preserve">, motiv pentru care a fost aprobată, inițial, încheierea unui Acord de Parteneriat cu județele Bihor, Bistrița Năsăud, Cluj, Maramureș, Satu Mare și Sălaj prin Hotărârea Consiliului Județean Satu Mare nr. 6/2023, cu modificările și completările ulterioare. </w:t>
      </w:r>
    </w:p>
    <w:p w14:paraId="70E82B0C" w14:textId="77777777" w:rsidR="007E3AD6" w:rsidRDefault="007E3AD6" w:rsidP="007E3AD6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bookmarkStart w:id="0" w:name="_Hlk124939191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Serviciul de Telecomunicații Speciale a transmis la data de 12.01.2026 o solicitare de încheiere a Actului adițional nr. 2 la </w:t>
      </w:r>
      <w:r w:rsidRPr="0001749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Acordul de parteneriat încheiat pentru realizarea și dezvoltarea unui Cloud Regional în regiunea Nord-Vest, cu finanțare prin Programul Regional Nord-Vest 2021-2027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, solicitare </w:t>
      </w:r>
      <w:r>
        <w:rPr>
          <w:rFonts w:ascii="Times New Roman" w:eastAsia="Calibri" w:hAnsi="Times New Roman" w:cs="Times New Roman"/>
          <w:bCs/>
          <w:sz w:val="24"/>
          <w:szCs w:val="24"/>
        </w:rPr>
        <w:t>înregistrată la Consiliul Județean Satu Mare cu nr. 310/12.01.202</w:t>
      </w:r>
      <w:bookmarkEnd w:id="0"/>
      <w:r>
        <w:rPr>
          <w:rFonts w:ascii="Times New Roman" w:eastAsia="Calibri" w:hAnsi="Times New Roman" w:cs="Times New Roman"/>
          <w:bCs/>
          <w:sz w:val="24"/>
          <w:szCs w:val="24"/>
        </w:rPr>
        <w:t>6,</w:t>
      </w:r>
      <w:r>
        <w:rPr>
          <w:rFonts w:ascii="Times New Roman" w:hAnsi="Times New Roman"/>
          <w:sz w:val="24"/>
        </w:rPr>
        <w:tab/>
      </w:r>
    </w:p>
    <w:p w14:paraId="1A36A66B" w14:textId="74A4D8CE" w:rsidR="00BA2D09" w:rsidRDefault="007E3AD6" w:rsidP="007E3AD6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  <w:t xml:space="preserve">Prin </w:t>
      </w:r>
      <w:r w:rsidRPr="00EC49D3">
        <w:rPr>
          <w:rFonts w:ascii="Times New Roman" w:hAnsi="Times New Roman"/>
          <w:bCs/>
          <w:sz w:val="24"/>
        </w:rPr>
        <w:t>A</w:t>
      </w:r>
      <w:r w:rsidR="005D2BDC">
        <w:rPr>
          <w:rFonts w:ascii="Times New Roman" w:hAnsi="Times New Roman"/>
          <w:bCs/>
          <w:sz w:val="24"/>
        </w:rPr>
        <w:t>ctul adițional nr. 2</w:t>
      </w:r>
      <w:r w:rsidR="00F115ED">
        <w:rPr>
          <w:rFonts w:ascii="Times New Roman" w:hAnsi="Times New Roman"/>
          <w:bCs/>
          <w:sz w:val="24"/>
        </w:rPr>
        <w:t xml:space="preserve"> se aduc modificări și completări</w:t>
      </w:r>
      <w:r>
        <w:rPr>
          <w:rFonts w:ascii="Times New Roman" w:hAnsi="Times New Roman"/>
          <w:bCs/>
          <w:sz w:val="24"/>
        </w:rPr>
        <w:t xml:space="preserve"> privind </w:t>
      </w:r>
      <w:r w:rsidRPr="00F93567">
        <w:rPr>
          <w:rFonts w:ascii="Times New Roman" w:hAnsi="Times New Roman"/>
          <w:sz w:val="24"/>
        </w:rPr>
        <w:t>drepturil</w:t>
      </w:r>
      <w:r>
        <w:rPr>
          <w:rFonts w:ascii="Times New Roman" w:hAnsi="Times New Roman"/>
          <w:sz w:val="24"/>
        </w:rPr>
        <w:t>e</w:t>
      </w:r>
      <w:r w:rsidRPr="00F93567">
        <w:rPr>
          <w:rFonts w:ascii="Times New Roman" w:hAnsi="Times New Roman"/>
          <w:sz w:val="24"/>
        </w:rPr>
        <w:t xml:space="preserve"> și obligațiil</w:t>
      </w:r>
      <w:r>
        <w:rPr>
          <w:rFonts w:ascii="Times New Roman" w:hAnsi="Times New Roman"/>
          <w:sz w:val="24"/>
        </w:rPr>
        <w:t xml:space="preserve">e părților, stabilirea </w:t>
      </w:r>
      <w:r w:rsidRPr="00D15B21">
        <w:rPr>
          <w:rFonts w:ascii="Times New Roman" w:hAnsi="Times New Roman"/>
          <w:sz w:val="24"/>
        </w:rPr>
        <w:t>contribuți</w:t>
      </w:r>
      <w:r>
        <w:rPr>
          <w:rFonts w:ascii="Times New Roman" w:hAnsi="Times New Roman"/>
          <w:sz w:val="24"/>
        </w:rPr>
        <w:t>ei</w:t>
      </w:r>
      <w:r w:rsidRPr="00D15B21">
        <w:rPr>
          <w:rFonts w:ascii="Times New Roman" w:hAnsi="Times New Roman"/>
          <w:sz w:val="24"/>
        </w:rPr>
        <w:t xml:space="preserve"> financiar</w:t>
      </w:r>
      <w:r>
        <w:rPr>
          <w:rFonts w:ascii="Times New Roman" w:hAnsi="Times New Roman"/>
          <w:sz w:val="24"/>
        </w:rPr>
        <w:t>e</w:t>
      </w:r>
      <w:r w:rsidRPr="00D15B21">
        <w:rPr>
          <w:rFonts w:ascii="Times New Roman" w:hAnsi="Times New Roman"/>
          <w:sz w:val="24"/>
        </w:rPr>
        <w:t xml:space="preserve"> propri</w:t>
      </w:r>
      <w:r>
        <w:rPr>
          <w:rFonts w:ascii="Times New Roman" w:hAnsi="Times New Roman"/>
          <w:sz w:val="24"/>
        </w:rPr>
        <w:t>i</w:t>
      </w:r>
      <w:r w:rsidRPr="00D15B21">
        <w:rPr>
          <w:rFonts w:ascii="Times New Roman" w:hAnsi="Times New Roman"/>
          <w:sz w:val="24"/>
        </w:rPr>
        <w:t xml:space="preserve"> fiecărei părți la bugetul proiectului</w:t>
      </w:r>
      <w:r>
        <w:rPr>
          <w:rFonts w:ascii="Times New Roman" w:hAnsi="Times New Roman"/>
          <w:sz w:val="24"/>
        </w:rPr>
        <w:t xml:space="preserve">, precum și responsabilitățile ce le revin acestora </w:t>
      </w:r>
      <w:r w:rsidRPr="00F93567">
        <w:rPr>
          <w:rFonts w:ascii="Times New Roman" w:hAnsi="Times New Roman"/>
          <w:sz w:val="24"/>
        </w:rPr>
        <w:t xml:space="preserve">în implementarea activităților aferente proiectului </w:t>
      </w:r>
      <w:r w:rsidRPr="00F93567">
        <w:rPr>
          <w:rFonts w:ascii="Times New Roman" w:hAnsi="Times New Roman"/>
          <w:i/>
          <w:sz w:val="24"/>
        </w:rPr>
        <w:t>„Înființarea și operaționalizarea Centrului Regional de Date Nord-Vest”</w:t>
      </w:r>
      <w:r w:rsidRPr="00D15B21">
        <w:rPr>
          <w:rFonts w:ascii="Times New Roman" w:hAnsi="Times New Roman"/>
          <w:i/>
          <w:sz w:val="24"/>
        </w:rPr>
        <w:t>-</w:t>
      </w:r>
      <w:r w:rsidRPr="00F93567">
        <w:rPr>
          <w:rFonts w:ascii="Times New Roman" w:hAnsi="Times New Roman"/>
          <w:bCs/>
          <w:i/>
          <w:sz w:val="24"/>
        </w:rPr>
        <w:t xml:space="preserve"> cod SMIS 353347</w:t>
      </w:r>
      <w:r>
        <w:rPr>
          <w:rFonts w:ascii="Times New Roman" w:hAnsi="Times New Roman"/>
          <w:sz w:val="24"/>
        </w:rPr>
        <w:t xml:space="preserve"> care este</w:t>
      </w:r>
      <w:r w:rsidRPr="00F93567">
        <w:rPr>
          <w:rFonts w:ascii="Times New Roman" w:hAnsi="Times New Roman"/>
          <w:sz w:val="24"/>
        </w:rPr>
        <w:t xml:space="preserve"> depus în cadrul </w:t>
      </w:r>
      <w:r w:rsidRPr="00EC49D3">
        <w:rPr>
          <w:rFonts w:ascii="Times New Roman" w:hAnsi="Times New Roman"/>
          <w:bCs/>
          <w:sz w:val="24"/>
        </w:rPr>
        <w:t>Programului Regional Nord Vest 2021-2027, Obiectiv</w:t>
      </w:r>
      <w:r>
        <w:rPr>
          <w:rFonts w:ascii="Times New Roman" w:hAnsi="Times New Roman"/>
          <w:bCs/>
          <w:sz w:val="24"/>
        </w:rPr>
        <w:t>ul</w:t>
      </w:r>
      <w:r w:rsidRPr="00EC49D3">
        <w:rPr>
          <w:rFonts w:ascii="Times New Roman" w:hAnsi="Times New Roman"/>
          <w:bCs/>
          <w:sz w:val="24"/>
        </w:rPr>
        <w:t xml:space="preserve"> de politică 1: O Europă mai competitivă și mai inteligentă, prin promovarea unei transformări economice inovatoare și inteligente și a conectivității TIC regionale,  Prioritate</w:t>
      </w:r>
      <w:r>
        <w:rPr>
          <w:rFonts w:ascii="Times New Roman" w:hAnsi="Times New Roman"/>
          <w:bCs/>
          <w:sz w:val="24"/>
        </w:rPr>
        <w:t>a</w:t>
      </w:r>
      <w:r w:rsidRPr="00EC49D3">
        <w:rPr>
          <w:rFonts w:ascii="Times New Roman" w:hAnsi="Times New Roman"/>
          <w:bCs/>
          <w:sz w:val="24"/>
        </w:rPr>
        <w:t xml:space="preserve"> 2: O regiune cu localități smart, Obiectiv</w:t>
      </w:r>
      <w:r>
        <w:rPr>
          <w:rFonts w:ascii="Times New Roman" w:hAnsi="Times New Roman"/>
          <w:bCs/>
          <w:sz w:val="24"/>
        </w:rPr>
        <w:t>ul</w:t>
      </w:r>
      <w:r w:rsidRPr="00EC49D3">
        <w:rPr>
          <w:rFonts w:ascii="Times New Roman" w:hAnsi="Times New Roman"/>
          <w:bCs/>
          <w:sz w:val="24"/>
        </w:rPr>
        <w:t xml:space="preserve"> specific 1.2.: Valorificarea avantajelor digitalizării, în beneficiul cetățenilor, al companiilor, al organizațiilor de cercetare și al autorităților publice, Apel</w:t>
      </w:r>
      <w:r>
        <w:rPr>
          <w:rFonts w:ascii="Times New Roman" w:hAnsi="Times New Roman"/>
          <w:bCs/>
          <w:sz w:val="24"/>
        </w:rPr>
        <w:t>ul</w:t>
      </w:r>
      <w:r w:rsidRPr="00EC49D3">
        <w:rPr>
          <w:rFonts w:ascii="Times New Roman" w:hAnsi="Times New Roman"/>
          <w:bCs/>
          <w:sz w:val="24"/>
        </w:rPr>
        <w:t xml:space="preserve"> de proiecte nr.  PRNV/2025/221/1</w:t>
      </w:r>
      <w:r w:rsidRPr="00F93567">
        <w:rPr>
          <w:rFonts w:ascii="Times New Roman" w:hAnsi="Times New Roman"/>
          <w:sz w:val="24"/>
        </w:rPr>
        <w:t>,  precum și pe perioada de durabilitate și de valabilitate a contractului de finanțare.</w:t>
      </w:r>
      <w:r>
        <w:rPr>
          <w:rFonts w:ascii="Times New Roman" w:hAnsi="Times New Roman"/>
          <w:bCs/>
          <w:sz w:val="24"/>
        </w:rPr>
        <w:tab/>
      </w:r>
      <w:r w:rsidR="00C86A6F">
        <w:rPr>
          <w:rFonts w:ascii="Times New Roman" w:hAnsi="Times New Roman"/>
          <w:bCs/>
          <w:sz w:val="24"/>
        </w:rPr>
        <w:tab/>
      </w:r>
      <w:r w:rsidR="00C86A6F">
        <w:rPr>
          <w:rFonts w:ascii="Times New Roman" w:hAnsi="Times New Roman"/>
          <w:bCs/>
          <w:sz w:val="24"/>
        </w:rPr>
        <w:tab/>
      </w:r>
    </w:p>
    <w:p w14:paraId="2427BB45" w14:textId="35BCBA73" w:rsidR="00C86A6F" w:rsidRDefault="00BA2D09" w:rsidP="007E3AD6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="00C86A6F">
        <w:rPr>
          <w:rFonts w:ascii="Times New Roman" w:hAnsi="Times New Roman"/>
          <w:bCs/>
          <w:sz w:val="24"/>
        </w:rPr>
        <w:t>Proiectul</w:t>
      </w:r>
      <w:r w:rsidR="00C86A6F">
        <w:rPr>
          <w:rFonts w:ascii="Times New Roman" w:hAnsi="Times New Roman" w:cs="Times New Roman"/>
          <w:sz w:val="24"/>
          <w:szCs w:val="24"/>
        </w:rPr>
        <w:t xml:space="preserve"> este unul de utilitate publică, prin implementarea sa </w:t>
      </w:r>
      <w:r w:rsidR="00C86A6F">
        <w:rPr>
          <w:rFonts w:ascii="Times New Roman" w:hAnsi="Times New Roman"/>
          <w:bCs/>
          <w:sz w:val="24"/>
        </w:rPr>
        <w:t xml:space="preserve">urmărindu-se satisfacerea interesului cetățenilor în raport cu administrațiile publice prin optimizarea funcționării acestora prin prisma unor criterii ca: reducerea necesității de deplasare a cetățenilor, scăderea timpilor necesari pentru furnizarea serviciilor către cetățeni, scăderea impactului economic asupra sistemului administrativ public județean, asupra bugetului național și implicit asupra cetățenilor contribuabili. </w:t>
      </w:r>
    </w:p>
    <w:p w14:paraId="23480861" w14:textId="77777777" w:rsidR="00C86A6F" w:rsidRPr="00FA0502" w:rsidRDefault="00C86A6F" w:rsidP="00C86A6F">
      <w:pPr>
        <w:tabs>
          <w:tab w:val="left" w:pos="284"/>
        </w:tabs>
        <w:spacing w:line="240" w:lineRule="auto"/>
        <w:contextualSpacing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0502">
        <w:rPr>
          <w:rFonts w:ascii="Times New Roman" w:hAnsi="Times New Roman"/>
          <w:sz w:val="24"/>
        </w:rPr>
        <w:t>Avantajele unei platforme de tip cloud:</w:t>
      </w:r>
    </w:p>
    <w:p w14:paraId="1D764190" w14:textId="77777777" w:rsidR="00C86A6F" w:rsidRPr="00FA0502" w:rsidRDefault="00C86A6F" w:rsidP="00C86A6F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Degrevează autoritățile locale de administrarea echipamentelor IT&amp;C;</w:t>
      </w:r>
    </w:p>
    <w:p w14:paraId="5CBE005C" w14:textId="77777777" w:rsidR="00C86A6F" w:rsidRPr="00FA0502" w:rsidRDefault="00C86A6F" w:rsidP="00C86A6F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Facilitează interoperabilitatea între bazele de date și serviciile electronice oferite cetățenilor;</w:t>
      </w:r>
    </w:p>
    <w:p w14:paraId="0020BB78" w14:textId="77777777" w:rsidR="00C86A6F" w:rsidRPr="00FA0502" w:rsidRDefault="00C86A6F" w:rsidP="00C86A6F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 xml:space="preserve">Partajează resursele de calcul; </w:t>
      </w:r>
    </w:p>
    <w:p w14:paraId="02C4893E" w14:textId="77777777" w:rsidR="00C86A6F" w:rsidRPr="00FA0502" w:rsidRDefault="00C86A6F" w:rsidP="00C86A6F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Asigură eliminarea întreruperilor, blocajelor și congestiilor din aplicațiile UAT;</w:t>
      </w:r>
    </w:p>
    <w:p w14:paraId="48D1CE2A" w14:textId="77777777" w:rsidR="00C86A6F" w:rsidRPr="00FA0502" w:rsidRDefault="00C86A6F" w:rsidP="00C86A6F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Crește gradul de satisfacție al cetățenilor prin accesul de la distanță al serviciilor informatice;</w:t>
      </w:r>
    </w:p>
    <w:p w14:paraId="33DF03C7" w14:textId="77777777" w:rsidR="00C86A6F" w:rsidRPr="00FA0502" w:rsidRDefault="00C86A6F" w:rsidP="00C86A6F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Asigură scăderea cheltuielilor UAT cu personal specializat și cu serviciile informatice;</w:t>
      </w:r>
    </w:p>
    <w:p w14:paraId="0DA0BDBE" w14:textId="77777777" w:rsidR="00C86A6F" w:rsidRPr="00FA0502" w:rsidRDefault="00C86A6F" w:rsidP="00C86A6F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Creșterea securității cibernetice;</w:t>
      </w:r>
    </w:p>
    <w:p w14:paraId="63F5E5D7" w14:textId="4A329DF7" w:rsidR="00A66C3C" w:rsidRPr="00A911ED" w:rsidRDefault="00C86A6F" w:rsidP="00A911ED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 xml:space="preserve">UAT-urile se pot concentra pe implementarea automatizării fluxurilor în aplicațiile informatice. </w:t>
      </w:r>
    </w:p>
    <w:p w14:paraId="0CCE2A5A" w14:textId="7EE41230" w:rsidR="000B3F1F" w:rsidRPr="00680503" w:rsidRDefault="000B3F1F" w:rsidP="00680503">
      <w:pPr>
        <w:spacing w:after="0" w:line="240" w:lineRule="auto"/>
        <w:ind w:firstLine="63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41923">
        <w:rPr>
          <w:rFonts w:ascii="Times New Roman" w:hAnsi="Times New Roman"/>
          <w:b/>
          <w:sz w:val="24"/>
          <w:szCs w:val="24"/>
        </w:rPr>
        <w:t>În temeiul prevederilor  art. 182 alin. (4) coroborate cu cele ale art. 136 alin. (8) lit. b) din Ordonanța de Urgență a Guvernului nr. 57/2019 privind Codul administrativ, cu modificările și completările ulterioare,</w:t>
      </w:r>
    </w:p>
    <w:p w14:paraId="6FEE0FC6" w14:textId="6276A78E" w:rsidR="000B3F1F" w:rsidRPr="00541923" w:rsidRDefault="000B3F1F" w:rsidP="000B3F1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41923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541923">
        <w:rPr>
          <w:rFonts w:ascii="Times New Roman" w:hAnsi="Times New Roman"/>
          <w:b/>
          <w:sz w:val="24"/>
          <w:szCs w:val="24"/>
        </w:rPr>
        <w:t xml:space="preserve"> PROPUNEM:</w:t>
      </w:r>
    </w:p>
    <w:p w14:paraId="3605EC14" w14:textId="77777777" w:rsidR="00DE3CF4" w:rsidRDefault="000B3F1F" w:rsidP="00DE3CF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224BA3">
        <w:rPr>
          <w:rFonts w:ascii="Times New Roman" w:eastAsia="Times New Roman" w:hAnsi="Times New Roman"/>
          <w:b/>
          <w:sz w:val="24"/>
          <w:szCs w:val="24"/>
          <w:lang w:eastAsia="ro-RO"/>
        </w:rPr>
        <w:t xml:space="preserve">adoptarea proiectului de hotărâre </w:t>
      </w:r>
      <w:r w:rsidR="00DE3CF4" w:rsidRPr="00C34B39">
        <w:rPr>
          <w:rFonts w:ascii="Times New Roman" w:hAnsi="Times New Roman" w:cs="Times New Roman"/>
          <w:b/>
          <w:bCs/>
          <w:kern w:val="2"/>
          <w14:ligatures w14:val="standardContextual"/>
        </w:rPr>
        <w:t>privind aprobarea Actului adițional nr. 2 la Acordul de parteneriat încheiat pentru realizarea și dezvoltarea unui Cloud Regional în regiunea Nord-Vest, cu finanțare prin Programul Regional Nord-Vest 2021-2027</w:t>
      </w:r>
    </w:p>
    <w:p w14:paraId="1A285590" w14:textId="77777777" w:rsidR="000B3F1F" w:rsidRPr="00C62549" w:rsidRDefault="000B3F1F" w:rsidP="00680503">
      <w:pPr>
        <w:contextualSpacing/>
        <w:rPr>
          <w:rFonts w:ascii="Times New Roman" w:hAnsi="Times New Roman"/>
          <w:b/>
          <w:sz w:val="24"/>
          <w:szCs w:val="24"/>
        </w:rPr>
      </w:pPr>
    </w:p>
    <w:p w14:paraId="186738D3" w14:textId="1B92987D" w:rsidR="000B3F1F" w:rsidRPr="00C62549" w:rsidRDefault="000B3F1F" w:rsidP="000B3F1F">
      <w:pPr>
        <w:autoSpaceDE w:val="0"/>
        <w:autoSpaceDN w:val="0"/>
        <w:adjustRightInd w:val="0"/>
        <w:spacing w:after="120"/>
        <w:ind w:firstLine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549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C62549">
        <w:rPr>
          <w:rFonts w:ascii="Times New Roman" w:hAnsi="Times New Roman"/>
          <w:b/>
          <w:sz w:val="24"/>
          <w:szCs w:val="24"/>
        </w:rPr>
        <w:t>Director executiv</w:t>
      </w:r>
      <w:r w:rsidR="00DE3CF4">
        <w:rPr>
          <w:rFonts w:ascii="Times New Roman" w:hAnsi="Times New Roman"/>
          <w:b/>
          <w:sz w:val="24"/>
          <w:szCs w:val="24"/>
        </w:rPr>
        <w:t>,</w:t>
      </w:r>
      <w:r w:rsidRPr="00C62549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E3CF4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E3CF4" w:rsidRPr="00C62549">
        <w:rPr>
          <w:rFonts w:ascii="Times New Roman" w:hAnsi="Times New Roman"/>
          <w:b/>
          <w:sz w:val="24"/>
          <w:szCs w:val="24"/>
        </w:rPr>
        <w:t>Șef serviciu monitorizare</w:t>
      </w:r>
      <w:r w:rsidR="00DE3CF4">
        <w:rPr>
          <w:rFonts w:ascii="Times New Roman" w:hAnsi="Times New Roman"/>
          <w:b/>
          <w:sz w:val="24"/>
          <w:szCs w:val="24"/>
        </w:rPr>
        <w:t>,</w:t>
      </w:r>
      <w:r w:rsidRPr="00C62549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</w:p>
    <w:p w14:paraId="37833A14" w14:textId="6F5F5589" w:rsidR="000B3F1F" w:rsidRDefault="00BE0A2C" w:rsidP="00BE0A2C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0B3F1F" w:rsidRPr="00C62549">
        <w:rPr>
          <w:rFonts w:ascii="Times New Roman" w:hAnsi="Times New Roman"/>
          <w:b/>
          <w:sz w:val="24"/>
          <w:szCs w:val="24"/>
        </w:rPr>
        <w:t>Ştern Felicia Cristina</w:t>
      </w:r>
      <w:r w:rsidR="000B3F1F" w:rsidRPr="00C62549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DE3CF4">
        <w:rPr>
          <w:rFonts w:ascii="Times New Roman" w:hAnsi="Times New Roman"/>
          <w:b/>
          <w:sz w:val="24"/>
          <w:szCs w:val="24"/>
        </w:rPr>
        <w:t xml:space="preserve">           </w:t>
      </w:r>
      <w:r w:rsidR="00DE3CF4" w:rsidRPr="00C62549">
        <w:rPr>
          <w:rFonts w:ascii="Times New Roman" w:hAnsi="Times New Roman"/>
          <w:b/>
          <w:sz w:val="24"/>
          <w:szCs w:val="24"/>
        </w:rPr>
        <w:t>Roman Luminița Liliana</w:t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  <w:t xml:space="preserve">              </w:t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</w:t>
      </w:r>
      <w:r w:rsidR="000B3F1F">
        <w:rPr>
          <w:rFonts w:ascii="Times New Roman" w:hAnsi="Times New Roman"/>
          <w:b/>
          <w:sz w:val="24"/>
          <w:szCs w:val="24"/>
        </w:rPr>
        <w:t xml:space="preserve"> </w:t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</w:r>
      <w:r w:rsidR="000B3F1F" w:rsidRPr="00C62549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DE3CF4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="00084FF7">
        <w:rPr>
          <w:rFonts w:ascii="Times New Roman" w:hAnsi="Times New Roman"/>
          <w:b/>
          <w:sz w:val="24"/>
          <w:szCs w:val="24"/>
        </w:rPr>
        <w:t>Vizat juridic</w:t>
      </w:r>
      <w:r w:rsidR="00BB208C">
        <w:rPr>
          <w:rFonts w:ascii="Times New Roman" w:hAnsi="Times New Roman"/>
          <w:b/>
          <w:sz w:val="24"/>
          <w:szCs w:val="24"/>
        </w:rPr>
        <w:t>,</w:t>
      </w:r>
    </w:p>
    <w:p w14:paraId="4057E2F0" w14:textId="7F0C7D7E" w:rsidR="000B3F1F" w:rsidRPr="00C62549" w:rsidRDefault="00BE0A2C" w:rsidP="00BE0A2C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 w:rsidR="00BB208C" w:rsidRPr="00C62549">
        <w:rPr>
          <w:rFonts w:ascii="Times New Roman" w:hAnsi="Times New Roman"/>
          <w:b/>
          <w:sz w:val="24"/>
          <w:szCs w:val="24"/>
        </w:rPr>
        <w:t>cons. jr. Roatiș Alina</w:t>
      </w:r>
      <w:r w:rsidR="00BB208C">
        <w:rPr>
          <w:rFonts w:ascii="Times New Roman" w:hAnsi="Times New Roman"/>
          <w:b/>
          <w:sz w:val="24"/>
          <w:szCs w:val="24"/>
        </w:rPr>
        <w:t>-</w:t>
      </w:r>
      <w:r w:rsidR="00BB208C" w:rsidRPr="00C62549">
        <w:rPr>
          <w:rFonts w:ascii="Times New Roman" w:hAnsi="Times New Roman"/>
          <w:b/>
          <w:sz w:val="24"/>
          <w:szCs w:val="24"/>
        </w:rPr>
        <w:t>Ligia</w:t>
      </w:r>
    </w:p>
    <w:p w14:paraId="1522DD74" w14:textId="77777777" w:rsidR="00683BC8" w:rsidRDefault="000B3F1F" w:rsidP="00683BC8">
      <w:pPr>
        <w:autoSpaceDE w:val="0"/>
        <w:autoSpaceDN w:val="0"/>
        <w:adjustRightInd w:val="0"/>
        <w:spacing w:after="0"/>
        <w:ind w:left="720" w:firstLine="720"/>
        <w:contextualSpacing/>
        <w:rPr>
          <w:rFonts w:ascii="Times New Roman" w:hAnsi="Times New Roman"/>
          <w:b/>
          <w:sz w:val="24"/>
          <w:szCs w:val="24"/>
        </w:rPr>
      </w:pPr>
      <w:r w:rsidRPr="00C62549">
        <w:rPr>
          <w:rFonts w:ascii="Times New Roman" w:hAnsi="Times New Roman"/>
          <w:b/>
          <w:sz w:val="24"/>
          <w:szCs w:val="24"/>
        </w:rPr>
        <w:t xml:space="preserve">   </w:t>
      </w:r>
      <w:r w:rsidRPr="00C62549">
        <w:rPr>
          <w:rFonts w:ascii="Times New Roman" w:hAnsi="Times New Roman"/>
          <w:b/>
          <w:sz w:val="24"/>
          <w:szCs w:val="24"/>
        </w:rPr>
        <w:tab/>
      </w:r>
      <w:r w:rsidRPr="00C62549">
        <w:rPr>
          <w:rFonts w:ascii="Times New Roman" w:hAnsi="Times New Roman"/>
          <w:b/>
          <w:sz w:val="24"/>
          <w:szCs w:val="24"/>
        </w:rPr>
        <w:tab/>
      </w:r>
      <w:r w:rsidRPr="00C62549">
        <w:rPr>
          <w:rFonts w:ascii="Times New Roman" w:hAnsi="Times New Roman"/>
          <w:b/>
          <w:sz w:val="24"/>
          <w:szCs w:val="24"/>
        </w:rPr>
        <w:tab/>
      </w:r>
      <w:r w:rsidRPr="00C62549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14:paraId="2112C00F" w14:textId="6793F167" w:rsidR="00D936CD" w:rsidRPr="00683BC8" w:rsidRDefault="00C86A6F" w:rsidP="00683BC8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683BC8">
        <w:rPr>
          <w:rFonts w:ascii="Times New Roman" w:eastAsia="Calibri" w:hAnsi="Times New Roman" w:cs="Times New Roman"/>
          <w:bCs/>
          <w:sz w:val="12"/>
          <w:szCs w:val="12"/>
        </w:rPr>
        <w:t>Red. Tehn. R.A.L../</w:t>
      </w:r>
      <w:r w:rsidRPr="00683BC8">
        <w:rPr>
          <w:rFonts w:ascii="Times New Roman" w:eastAsia="Calibri" w:hAnsi="Times New Roman" w:cs="Times New Roman"/>
          <w:sz w:val="12"/>
          <w:szCs w:val="12"/>
        </w:rPr>
        <w:t>Exemplare  5</w:t>
      </w:r>
    </w:p>
    <w:sectPr w:rsidR="00D936CD" w:rsidRPr="00683BC8" w:rsidSect="00680503">
      <w:pgSz w:w="11906" w:h="16838" w:code="9"/>
      <w:pgMar w:top="630" w:right="566" w:bottom="3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511"/>
    <w:multiLevelType w:val="hybridMultilevel"/>
    <w:tmpl w:val="1326EA1A"/>
    <w:lvl w:ilvl="0" w:tplc="92100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86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38D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C2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46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3A5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6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A61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0AA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7868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6F"/>
    <w:rsid w:val="00013508"/>
    <w:rsid w:val="00071991"/>
    <w:rsid w:val="00084FF7"/>
    <w:rsid w:val="000B0D37"/>
    <w:rsid w:val="000B3F1F"/>
    <w:rsid w:val="001E092A"/>
    <w:rsid w:val="002C3071"/>
    <w:rsid w:val="003F5DF8"/>
    <w:rsid w:val="004628E5"/>
    <w:rsid w:val="004B666F"/>
    <w:rsid w:val="004C5DAA"/>
    <w:rsid w:val="00523422"/>
    <w:rsid w:val="005D2BDC"/>
    <w:rsid w:val="005F44C1"/>
    <w:rsid w:val="00680503"/>
    <w:rsid w:val="00683BC8"/>
    <w:rsid w:val="006E0D60"/>
    <w:rsid w:val="00732624"/>
    <w:rsid w:val="00740FBA"/>
    <w:rsid w:val="007535D4"/>
    <w:rsid w:val="007E3AD6"/>
    <w:rsid w:val="008616A4"/>
    <w:rsid w:val="009F5D42"/>
    <w:rsid w:val="00A66C3C"/>
    <w:rsid w:val="00A911ED"/>
    <w:rsid w:val="00B86005"/>
    <w:rsid w:val="00BA2D09"/>
    <w:rsid w:val="00BB208C"/>
    <w:rsid w:val="00BB254C"/>
    <w:rsid w:val="00BE0A2C"/>
    <w:rsid w:val="00C86A6F"/>
    <w:rsid w:val="00D65E74"/>
    <w:rsid w:val="00D854D6"/>
    <w:rsid w:val="00D936CD"/>
    <w:rsid w:val="00DE3CF4"/>
    <w:rsid w:val="00EF6002"/>
    <w:rsid w:val="00F115ED"/>
    <w:rsid w:val="00FE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8A4E8"/>
  <w15:chartTrackingRefBased/>
  <w15:docId w15:val="{1872AA0D-BBBE-4D4B-9524-22D07C3F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A6F"/>
    <w:pPr>
      <w:spacing w:line="254" w:lineRule="auto"/>
    </w:pPr>
    <w:rPr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A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6A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6A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6A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6A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6A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6A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6A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6A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A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6A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6A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6A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6A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6A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6A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6A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6A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6A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6A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6A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6A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6A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6A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6A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6A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6A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6A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6A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33</cp:revision>
  <dcterms:created xsi:type="dcterms:W3CDTF">2026-01-20T09:40:00Z</dcterms:created>
  <dcterms:modified xsi:type="dcterms:W3CDTF">2026-01-21T09:49:00Z</dcterms:modified>
</cp:coreProperties>
</file>